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F3" w:rsidRDefault="009200F3" w:rsidP="009200F3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Используемые аббревиатуры и сокращения:</w:t>
      </w:r>
    </w:p>
    <w:p w:rsidR="009200F3" w:rsidRDefault="009200F3" w:rsidP="009200F3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ЦА - целевая аудитория</w:t>
      </w:r>
      <w:r>
        <w:rPr>
          <w:rFonts w:ascii="Arial" w:hAnsi="Arial" w:cs="Arial"/>
          <w:color w:val="FFFFFF"/>
          <w:sz w:val="30"/>
          <w:szCs w:val="30"/>
        </w:rPr>
        <w:br/>
        <w:t>МСФО - международный стандарт финансовой отчетности</w:t>
      </w:r>
      <w:r>
        <w:rPr>
          <w:rFonts w:ascii="Arial" w:hAnsi="Arial" w:cs="Arial"/>
          <w:color w:val="FFFFFF"/>
          <w:sz w:val="30"/>
          <w:szCs w:val="30"/>
        </w:rPr>
        <w:br/>
      </w:r>
      <w:proofErr w:type="spellStart"/>
      <w:r>
        <w:rPr>
          <w:rFonts w:ascii="Arial" w:hAnsi="Arial" w:cs="Arial"/>
          <w:color w:val="FFFFFF"/>
          <w:sz w:val="30"/>
          <w:szCs w:val="30"/>
        </w:rPr>
        <w:t>CapEx</w:t>
      </w:r>
      <w:proofErr w:type="spellEnd"/>
      <w:r>
        <w:rPr>
          <w:rFonts w:ascii="Arial" w:hAnsi="Arial" w:cs="Arial"/>
          <w:color w:val="FFFFFF"/>
          <w:sz w:val="30"/>
          <w:szCs w:val="30"/>
        </w:rPr>
        <w:t xml:space="preserve"> - капитальные затраты</w:t>
      </w:r>
      <w:r>
        <w:rPr>
          <w:rFonts w:ascii="Arial" w:hAnsi="Arial" w:cs="Arial"/>
          <w:color w:val="FFFFFF"/>
          <w:sz w:val="30"/>
          <w:szCs w:val="30"/>
        </w:rPr>
        <w:br/>
      </w:r>
      <w:proofErr w:type="spellStart"/>
      <w:r>
        <w:rPr>
          <w:rFonts w:ascii="Arial" w:hAnsi="Arial" w:cs="Arial"/>
          <w:color w:val="FFFFFF"/>
          <w:sz w:val="30"/>
          <w:szCs w:val="30"/>
        </w:rPr>
        <w:t>OpEx</w:t>
      </w:r>
      <w:proofErr w:type="spellEnd"/>
      <w:r>
        <w:rPr>
          <w:rFonts w:ascii="Arial" w:hAnsi="Arial" w:cs="Arial"/>
          <w:color w:val="FFFFFF"/>
          <w:sz w:val="30"/>
          <w:szCs w:val="30"/>
        </w:rPr>
        <w:t xml:space="preserve"> - операционные затраты</w:t>
      </w:r>
      <w:r>
        <w:rPr>
          <w:rFonts w:ascii="Arial" w:hAnsi="Arial" w:cs="Arial"/>
          <w:color w:val="FFFFFF"/>
          <w:sz w:val="30"/>
          <w:szCs w:val="30"/>
        </w:rPr>
        <w:br/>
        <w:t>EBITDA - прибыль до вычета расходов по выплате процентов, налогов, износа и начисленной амортизации</w:t>
      </w:r>
      <w:r>
        <w:rPr>
          <w:rFonts w:ascii="Arial" w:hAnsi="Arial" w:cs="Arial"/>
          <w:color w:val="FFFFFF"/>
          <w:sz w:val="30"/>
          <w:szCs w:val="30"/>
        </w:rPr>
        <w:br/>
        <w:t>IRR - внутренняя норма доходности</w:t>
      </w:r>
    </w:p>
    <w:p w:rsidR="00FE55A0" w:rsidRDefault="009200F3"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F6"/>
    <w:rsid w:val="00167DF6"/>
    <w:rsid w:val="004D22FC"/>
    <w:rsid w:val="009200F3"/>
    <w:rsid w:val="00E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5F849-E757-4524-B44D-A5AC26D3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2022-11-30T12:23:00Z</dcterms:created>
  <dcterms:modified xsi:type="dcterms:W3CDTF">2022-11-30T12:24:00Z</dcterms:modified>
</cp:coreProperties>
</file>